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F686E" w:rsidRPr="00151E11" w:rsidRDefault="002F686E" w:rsidP="002F686E">
      <w:pPr>
        <w:jc w:val="center"/>
        <w:rPr>
          <w:rFonts w:ascii="Times New Roman" w:hAnsi="Times New Roman"/>
          <w:noProof/>
        </w:rPr>
      </w:pPr>
      <w:r>
        <w:rPr>
          <w:rFonts w:ascii="Times New Roman" w:hAnsi="Times New Roman"/>
          <w:noProof/>
          <w:lang w:val="ru-RU"/>
        </w:rPr>
        <w:drawing>
          <wp:inline distT="0" distB="0" distL="0" distR="0" wp14:anchorId="5B671C40" wp14:editId="1DB3A316">
            <wp:extent cx="855345" cy="772795"/>
            <wp:effectExtent l="0" t="0" r="0" b="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55345" cy="7727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F686E" w:rsidRPr="00151E11" w:rsidRDefault="002F686E" w:rsidP="002F686E">
      <w:pPr>
        <w:pStyle w:val="6"/>
        <w:ind w:left="-142"/>
        <w:rPr>
          <w:rFonts w:ascii="Bookman Old Style" w:hAnsi="Bookman Old Style"/>
        </w:rPr>
      </w:pPr>
      <w:r w:rsidRPr="00151E11">
        <w:rPr>
          <w:rFonts w:ascii="Bookman Old Style" w:hAnsi="Bookman Old Style"/>
        </w:rPr>
        <w:t>УКРАЇНА</w:t>
      </w:r>
    </w:p>
    <w:p w:rsidR="002F686E" w:rsidRPr="00151E11" w:rsidRDefault="002F686E" w:rsidP="002F686E">
      <w:pPr>
        <w:pStyle w:val="6"/>
        <w:ind w:left="-142"/>
        <w:rPr>
          <w:rFonts w:ascii="Bookman Old Style" w:hAnsi="Bookman Old Style"/>
        </w:rPr>
      </w:pPr>
      <w:r w:rsidRPr="00151E11">
        <w:rPr>
          <w:rFonts w:ascii="Bookman Old Style" w:hAnsi="Bookman Old Style"/>
        </w:rPr>
        <w:t>ВИШГОРОДСЬКА МІСЬКА РАДА</w:t>
      </w:r>
    </w:p>
    <w:p w:rsidR="002F686E" w:rsidRDefault="002F686E" w:rsidP="002F686E">
      <w:pPr>
        <w:pStyle w:val="6"/>
        <w:ind w:left="-142"/>
        <w:rPr>
          <w:sz w:val="22"/>
          <w:szCs w:val="22"/>
        </w:rPr>
      </w:pPr>
      <w:r w:rsidRPr="00151E11">
        <w:t>ВИКОНАВЧИЙ КОМІТЕТ</w:t>
      </w:r>
    </w:p>
    <w:p w:rsidR="002F686E" w:rsidRPr="00151E11" w:rsidRDefault="002F686E" w:rsidP="002F686E">
      <w:pPr>
        <w:pBdr>
          <w:top w:val="single" w:sz="12" w:space="1" w:color="auto"/>
        </w:pBdr>
        <w:ind w:firstLine="1701"/>
        <w:jc w:val="center"/>
        <w:rPr>
          <w:rFonts w:ascii="Times New Roman" w:hAnsi="Times New Roman"/>
          <w:b/>
          <w:spacing w:val="92"/>
          <w:sz w:val="2"/>
        </w:rPr>
      </w:pPr>
    </w:p>
    <w:p w:rsidR="002F686E" w:rsidRPr="00151E11" w:rsidRDefault="002F686E" w:rsidP="002F686E">
      <w:pPr>
        <w:pStyle w:val="7"/>
        <w:ind w:firstLine="0"/>
        <w:jc w:val="both"/>
        <w:rPr>
          <w:sz w:val="4"/>
          <w:szCs w:val="4"/>
        </w:rPr>
      </w:pPr>
    </w:p>
    <w:p w:rsidR="002F686E" w:rsidRPr="00151E11" w:rsidRDefault="002F686E" w:rsidP="002F686E">
      <w:pPr>
        <w:jc w:val="center"/>
        <w:rPr>
          <w:rFonts w:ascii="Times New Roman" w:hAnsi="Times New Roman"/>
          <w:b/>
          <w:sz w:val="2"/>
        </w:rPr>
      </w:pPr>
    </w:p>
    <w:p w:rsidR="002F686E" w:rsidRDefault="002F686E" w:rsidP="002F686E">
      <w:pPr>
        <w:rPr>
          <w:rFonts w:ascii="Times New Roman" w:hAnsi="Times New Roman"/>
        </w:rPr>
      </w:pPr>
      <w:r w:rsidRPr="004B3D6D">
        <w:rPr>
          <w:rFonts w:ascii="Times New Roman" w:hAnsi="Times New Roman"/>
        </w:rPr>
        <w:t>0730</w:t>
      </w:r>
      <w:r w:rsidR="00AF6D31">
        <w:rPr>
          <w:rFonts w:ascii="Times New Roman" w:hAnsi="Times New Roman"/>
        </w:rPr>
        <w:t>1</w:t>
      </w:r>
      <w:r w:rsidRPr="004B3D6D">
        <w:rPr>
          <w:rFonts w:ascii="Times New Roman" w:hAnsi="Times New Roman"/>
        </w:rPr>
        <w:t xml:space="preserve">,  м. Вишгород, </w:t>
      </w:r>
      <w:proofErr w:type="spellStart"/>
      <w:r w:rsidRPr="004B3D6D">
        <w:rPr>
          <w:rFonts w:ascii="Times New Roman" w:hAnsi="Times New Roman"/>
        </w:rPr>
        <w:t>пл</w:t>
      </w:r>
      <w:proofErr w:type="spellEnd"/>
      <w:r w:rsidRPr="004B3D6D">
        <w:rPr>
          <w:rFonts w:ascii="Times New Roman" w:hAnsi="Times New Roman"/>
        </w:rPr>
        <w:t>. Т.</w:t>
      </w:r>
      <w:r w:rsidR="00417F0B">
        <w:rPr>
          <w:rFonts w:ascii="Times New Roman" w:hAnsi="Times New Roman"/>
        </w:rPr>
        <w:t xml:space="preserve"> </w:t>
      </w:r>
      <w:r w:rsidRPr="004B3D6D">
        <w:rPr>
          <w:rFonts w:ascii="Times New Roman" w:hAnsi="Times New Roman"/>
        </w:rPr>
        <w:t xml:space="preserve">Шевченка, 1  </w:t>
      </w:r>
      <w:r w:rsidR="008E2456">
        <w:rPr>
          <w:rFonts w:ascii="Times New Roman" w:hAnsi="Times New Roman"/>
        </w:rPr>
        <w:t xml:space="preserve">       </w:t>
      </w:r>
      <w:hyperlink r:id="rId7" w:history="1">
        <w:r w:rsidR="00417F0B" w:rsidRPr="00417F0B">
          <w:rPr>
            <w:rStyle w:val="a4"/>
            <w:rFonts w:ascii="Times New Roman" w:hAnsi="Times New Roman"/>
            <w:lang w:val="en-US"/>
          </w:rPr>
          <w:t>vyshgorod</w:t>
        </w:r>
        <w:r w:rsidR="00417F0B" w:rsidRPr="00417F0B">
          <w:rPr>
            <w:rStyle w:val="a4"/>
            <w:rFonts w:ascii="Times New Roman" w:hAnsi="Times New Roman"/>
          </w:rPr>
          <w:t>946</w:t>
        </w:r>
        <w:r w:rsidR="00417F0B" w:rsidRPr="00417F0B">
          <w:rPr>
            <w:rStyle w:val="a4"/>
            <w:rFonts w:ascii="Times New Roman" w:hAnsi="Times New Roman"/>
            <w:lang w:val="ru-RU"/>
          </w:rPr>
          <w:t>@</w:t>
        </w:r>
        <w:r w:rsidR="00417F0B" w:rsidRPr="00417F0B">
          <w:rPr>
            <w:rStyle w:val="a4"/>
            <w:rFonts w:ascii="Times New Roman" w:hAnsi="Times New Roman"/>
            <w:lang w:val="en-US"/>
          </w:rPr>
          <w:t>gmail</w:t>
        </w:r>
        <w:r w:rsidR="00417F0B" w:rsidRPr="00417F0B">
          <w:rPr>
            <w:rStyle w:val="a4"/>
            <w:rFonts w:ascii="Times New Roman" w:hAnsi="Times New Roman"/>
            <w:lang w:val="ru-RU"/>
          </w:rPr>
          <w:t>.</w:t>
        </w:r>
        <w:r w:rsidR="00417F0B" w:rsidRPr="00417F0B">
          <w:rPr>
            <w:rStyle w:val="a4"/>
            <w:rFonts w:ascii="Times New Roman" w:hAnsi="Times New Roman"/>
            <w:lang w:val="en-US"/>
          </w:rPr>
          <w:t>com</w:t>
        </w:r>
      </w:hyperlink>
      <w:r w:rsidR="00417F0B" w:rsidRPr="00417F0B">
        <w:rPr>
          <w:rFonts w:ascii="Times New Roman" w:hAnsi="Times New Roman"/>
          <w:lang w:val="ru-RU"/>
        </w:rPr>
        <w:t xml:space="preserve">    </w:t>
      </w:r>
      <w:r w:rsidR="00417F0B">
        <w:rPr>
          <w:rFonts w:ascii="Times New Roman" w:hAnsi="Times New Roman"/>
          <w:lang w:val="ru-RU"/>
        </w:rPr>
        <w:tab/>
      </w:r>
      <w:r>
        <w:rPr>
          <w:rFonts w:ascii="Times New Roman" w:hAnsi="Times New Roman"/>
        </w:rPr>
        <w:tab/>
      </w:r>
      <w:r w:rsidRPr="004B3D6D">
        <w:rPr>
          <w:rFonts w:ascii="Times New Roman" w:hAnsi="Times New Roman"/>
        </w:rPr>
        <w:t xml:space="preserve"> </w:t>
      </w:r>
      <w:proofErr w:type="spellStart"/>
      <w:r w:rsidRPr="004B3D6D">
        <w:rPr>
          <w:rFonts w:ascii="Times New Roman" w:hAnsi="Times New Roman"/>
        </w:rPr>
        <w:t>тел</w:t>
      </w:r>
      <w:proofErr w:type="spellEnd"/>
      <w:r w:rsidRPr="004B3D6D">
        <w:rPr>
          <w:rFonts w:ascii="Times New Roman" w:hAnsi="Times New Roman"/>
        </w:rPr>
        <w:t>.</w:t>
      </w:r>
      <w:r w:rsidRPr="008D013F">
        <w:rPr>
          <w:rFonts w:ascii="Times New Roman" w:hAnsi="Times New Roman"/>
        </w:rPr>
        <w:t>/факс</w:t>
      </w:r>
      <w:r w:rsidRPr="004B3D6D">
        <w:rPr>
          <w:rFonts w:ascii="Times New Roman" w:hAnsi="Times New Roman"/>
        </w:rPr>
        <w:t xml:space="preserve"> (</w:t>
      </w:r>
      <w:r w:rsidR="008D013F">
        <w:rPr>
          <w:rFonts w:ascii="Times New Roman" w:hAnsi="Times New Roman"/>
        </w:rPr>
        <w:t>04596</w:t>
      </w:r>
      <w:r w:rsidRPr="004B3D6D">
        <w:rPr>
          <w:rFonts w:ascii="Times New Roman" w:hAnsi="Times New Roman"/>
        </w:rPr>
        <w:t>)</w:t>
      </w:r>
      <w:r w:rsidR="00417F0B">
        <w:rPr>
          <w:rFonts w:ascii="Times New Roman" w:hAnsi="Times New Roman"/>
        </w:rPr>
        <w:t xml:space="preserve"> </w:t>
      </w:r>
      <w:r w:rsidRPr="004B3D6D">
        <w:rPr>
          <w:rFonts w:ascii="Times New Roman" w:hAnsi="Times New Roman"/>
        </w:rPr>
        <w:t>54-203</w:t>
      </w:r>
    </w:p>
    <w:p w:rsidR="002F686E" w:rsidRDefault="002F686E" w:rsidP="002F686E">
      <w:pPr>
        <w:rPr>
          <w:rFonts w:ascii="Times New Roman" w:hAnsi="Times New Roman"/>
          <w:sz w:val="24"/>
          <w:szCs w:val="24"/>
        </w:rPr>
      </w:pPr>
      <w:r w:rsidRPr="004B3D6D">
        <w:rPr>
          <w:rFonts w:ascii="Times New Roman" w:hAnsi="Times New Roman"/>
          <w:sz w:val="24"/>
          <w:szCs w:val="24"/>
        </w:rPr>
        <w:t>№_____________  від _____________</w:t>
      </w:r>
    </w:p>
    <w:p w:rsidR="002F686E" w:rsidRDefault="007740A6" w:rsidP="002F686E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н</w:t>
      </w:r>
      <w:r w:rsidR="00332F0B">
        <w:rPr>
          <w:rFonts w:ascii="Times New Roman" w:hAnsi="Times New Roman"/>
          <w:sz w:val="24"/>
          <w:szCs w:val="24"/>
        </w:rPr>
        <w:t>а № ___________</w:t>
      </w:r>
      <w:r w:rsidR="002F686E">
        <w:rPr>
          <w:rFonts w:ascii="Times New Roman" w:hAnsi="Times New Roman"/>
          <w:sz w:val="24"/>
          <w:szCs w:val="24"/>
        </w:rPr>
        <w:t>від _____________</w:t>
      </w:r>
    </w:p>
    <w:p w:rsidR="006A404F" w:rsidRDefault="003B6944" w:rsidP="00725B63">
      <w:pPr>
        <w:ind w:left="4253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А</w:t>
      </w:r>
      <w:r w:rsidR="006A404F">
        <w:rPr>
          <w:rFonts w:ascii="Times New Roman" w:hAnsi="Times New Roman"/>
          <w:b/>
          <w:sz w:val="28"/>
          <w:szCs w:val="28"/>
        </w:rPr>
        <w:t xml:space="preserve">втору петиції </w:t>
      </w:r>
    </w:p>
    <w:p w:rsidR="003B6944" w:rsidRDefault="003B6944" w:rsidP="00725B63">
      <w:pPr>
        <w:ind w:left="4253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Меді Н.</w:t>
      </w:r>
    </w:p>
    <w:p w:rsidR="006A404F" w:rsidRDefault="003B6944" w:rsidP="00725B63">
      <w:pPr>
        <w:ind w:left="4253"/>
        <w:rPr>
          <w:rFonts w:ascii="Times New Roman" w:hAnsi="Times New Roman"/>
          <w:b/>
          <w:sz w:val="28"/>
          <w:szCs w:val="28"/>
        </w:rPr>
      </w:pPr>
      <w:proofErr w:type="spellStart"/>
      <w:r>
        <w:rPr>
          <w:rFonts w:ascii="Times New Roman" w:hAnsi="Times New Roman"/>
          <w:sz w:val="28"/>
          <w:szCs w:val="28"/>
          <w:lang w:val="en-US"/>
        </w:rPr>
        <w:t>nmeda</w:t>
      </w:r>
      <w:proofErr w:type="spellEnd"/>
      <w:r w:rsidRPr="00B635D1">
        <w:rPr>
          <w:rFonts w:ascii="Times New Roman" w:hAnsi="Times New Roman"/>
          <w:sz w:val="28"/>
          <w:szCs w:val="28"/>
        </w:rPr>
        <w:t>@</w:t>
      </w:r>
      <w:proofErr w:type="spellStart"/>
      <w:r>
        <w:rPr>
          <w:rFonts w:ascii="Times New Roman" w:hAnsi="Times New Roman"/>
          <w:sz w:val="28"/>
          <w:szCs w:val="28"/>
          <w:lang w:val="en-US"/>
        </w:rPr>
        <w:t>ukr</w:t>
      </w:r>
      <w:proofErr w:type="spellEnd"/>
      <w:r w:rsidRPr="00B635D1">
        <w:rPr>
          <w:rFonts w:ascii="Times New Roman" w:hAnsi="Times New Roman"/>
          <w:sz w:val="28"/>
          <w:szCs w:val="28"/>
        </w:rPr>
        <w:t>.</w:t>
      </w:r>
      <w:r>
        <w:rPr>
          <w:rFonts w:ascii="Times New Roman" w:hAnsi="Times New Roman"/>
          <w:sz w:val="28"/>
          <w:szCs w:val="28"/>
          <w:lang w:val="en-US"/>
        </w:rPr>
        <w:t>net</w:t>
      </w:r>
      <w:r w:rsidR="006A404F">
        <w:rPr>
          <w:rFonts w:ascii="Times New Roman" w:hAnsi="Times New Roman"/>
          <w:b/>
          <w:sz w:val="28"/>
          <w:szCs w:val="28"/>
        </w:rPr>
        <w:t xml:space="preserve"> </w:t>
      </w:r>
    </w:p>
    <w:p w:rsidR="00725B63" w:rsidRPr="008E64E8" w:rsidRDefault="00725B63" w:rsidP="00233D9B">
      <w:pPr>
        <w:rPr>
          <w:rFonts w:ascii="Times New Roman" w:hAnsi="Times New Roman"/>
          <w:sz w:val="24"/>
          <w:szCs w:val="24"/>
        </w:rPr>
      </w:pPr>
    </w:p>
    <w:p w:rsidR="009621EC" w:rsidRDefault="006A404F" w:rsidP="00C86364">
      <w:pPr>
        <w:ind w:firstLine="709"/>
        <w:jc w:val="both"/>
        <w:rPr>
          <w:rFonts w:ascii="Times New Roman" w:hAnsi="Times New Roman"/>
          <w:bCs/>
          <w:iCs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Апарат </w:t>
      </w:r>
      <w:r w:rsidR="00E302C1">
        <w:rPr>
          <w:rFonts w:ascii="Times New Roman" w:hAnsi="Times New Roman"/>
          <w:sz w:val="28"/>
          <w:szCs w:val="28"/>
        </w:rPr>
        <w:t xml:space="preserve">виконавчого комітету Вишгородської міської ради, </w:t>
      </w:r>
      <w:r w:rsidR="003B6944">
        <w:rPr>
          <w:rFonts w:ascii="Times New Roman" w:hAnsi="Times New Roman"/>
          <w:sz w:val="28"/>
          <w:szCs w:val="28"/>
        </w:rPr>
        <w:t xml:space="preserve">опрацювавши </w:t>
      </w:r>
      <w:r w:rsidR="00C86364">
        <w:rPr>
          <w:rFonts w:ascii="Times New Roman" w:hAnsi="Times New Roman"/>
          <w:sz w:val="28"/>
          <w:szCs w:val="28"/>
        </w:rPr>
        <w:t>петицію «Транспорт для перевезення дітей за програмою «Шкільний автобус»</w:t>
      </w:r>
      <w:r>
        <w:rPr>
          <w:rFonts w:ascii="Times New Roman" w:hAnsi="Times New Roman"/>
          <w:sz w:val="28"/>
          <w:szCs w:val="28"/>
        </w:rPr>
        <w:t xml:space="preserve">, </w:t>
      </w:r>
      <w:r w:rsidR="00E302C1">
        <w:rPr>
          <w:rFonts w:ascii="Times New Roman" w:hAnsi="Times New Roman"/>
          <w:sz w:val="28"/>
          <w:szCs w:val="28"/>
        </w:rPr>
        <w:t xml:space="preserve">повідомляє </w:t>
      </w:r>
      <w:r w:rsidR="00C86364">
        <w:rPr>
          <w:rFonts w:ascii="Times New Roman" w:hAnsi="Times New Roman"/>
          <w:sz w:val="28"/>
          <w:szCs w:val="28"/>
        </w:rPr>
        <w:t>наступне</w:t>
      </w:r>
      <w:r w:rsidR="009621EC" w:rsidRPr="009621EC">
        <w:rPr>
          <w:rFonts w:ascii="Times New Roman" w:hAnsi="Times New Roman"/>
          <w:bCs/>
          <w:iCs/>
          <w:sz w:val="28"/>
          <w:szCs w:val="28"/>
        </w:rPr>
        <w:t xml:space="preserve">. </w:t>
      </w:r>
    </w:p>
    <w:p w:rsidR="008E2BF4" w:rsidRPr="008E2BF4" w:rsidRDefault="008E2BF4" w:rsidP="008E2BF4">
      <w:pPr>
        <w:ind w:firstLine="709"/>
        <w:jc w:val="both"/>
        <w:rPr>
          <w:rFonts w:ascii="Times New Roman" w:hAnsi="Times New Roman"/>
          <w:bCs/>
          <w:iCs/>
          <w:sz w:val="28"/>
          <w:szCs w:val="28"/>
        </w:rPr>
      </w:pPr>
      <w:r>
        <w:rPr>
          <w:rFonts w:ascii="Times New Roman" w:hAnsi="Times New Roman"/>
          <w:bCs/>
          <w:iCs/>
          <w:sz w:val="28"/>
          <w:szCs w:val="28"/>
        </w:rPr>
        <w:t xml:space="preserve">Частиною 2 статті 19 </w:t>
      </w:r>
      <w:r w:rsidRPr="008E2BF4">
        <w:rPr>
          <w:rFonts w:ascii="Times New Roman" w:hAnsi="Times New Roman"/>
          <w:bCs/>
          <w:iCs/>
          <w:sz w:val="28"/>
          <w:szCs w:val="28"/>
        </w:rPr>
        <w:t xml:space="preserve">Конституції України визначено, що органи державної влади та місцевого самоврядування, їх посадові особи зобов’язані діяти лише на підставі, в межах повноважень та </w:t>
      </w:r>
      <w:r w:rsidRPr="006D7562">
        <w:rPr>
          <w:rFonts w:ascii="Times New Roman" w:hAnsi="Times New Roman"/>
          <w:bCs/>
          <w:iCs/>
          <w:sz w:val="28"/>
          <w:szCs w:val="28"/>
          <w:u w:val="single"/>
        </w:rPr>
        <w:t>у спосіб, що передбачені Конституцією та законами України</w:t>
      </w:r>
      <w:r w:rsidRPr="008E2BF4">
        <w:rPr>
          <w:rFonts w:ascii="Times New Roman" w:hAnsi="Times New Roman"/>
          <w:bCs/>
          <w:iCs/>
          <w:sz w:val="28"/>
          <w:szCs w:val="28"/>
        </w:rPr>
        <w:t>.</w:t>
      </w:r>
    </w:p>
    <w:p w:rsidR="00C86364" w:rsidRDefault="00C86364" w:rsidP="00C86364">
      <w:pPr>
        <w:ind w:firstLine="709"/>
        <w:jc w:val="both"/>
        <w:rPr>
          <w:rFonts w:ascii="Times New Roman" w:hAnsi="Times New Roman"/>
          <w:bCs/>
          <w:iCs/>
          <w:sz w:val="28"/>
          <w:szCs w:val="28"/>
        </w:rPr>
      </w:pPr>
      <w:r>
        <w:rPr>
          <w:rFonts w:ascii="Times New Roman" w:hAnsi="Times New Roman"/>
          <w:bCs/>
          <w:iCs/>
          <w:sz w:val="28"/>
          <w:szCs w:val="28"/>
        </w:rPr>
        <w:t>Згідно ч. 2 ст. 21 Закону України «Про загальну середню освіту» о</w:t>
      </w:r>
      <w:r w:rsidRPr="00C86364">
        <w:rPr>
          <w:rFonts w:ascii="Times New Roman" w:hAnsi="Times New Roman"/>
          <w:bCs/>
          <w:iCs/>
          <w:sz w:val="28"/>
          <w:szCs w:val="28"/>
        </w:rPr>
        <w:t xml:space="preserve">ргани місцевого самоврядування можуть забезпечувати пільговий проїзд учнів, вихованців до місця навчання і додому </w:t>
      </w:r>
      <w:r w:rsidRPr="006D7562">
        <w:rPr>
          <w:rFonts w:ascii="Times New Roman" w:hAnsi="Times New Roman"/>
          <w:bCs/>
          <w:iCs/>
          <w:sz w:val="28"/>
          <w:szCs w:val="28"/>
          <w:u w:val="single"/>
        </w:rPr>
        <w:t>у порядку та розмірах, визначених органами місцевого самоврядування, та передбачати на це відповідні видатки з місцевих бюджетів.</w:t>
      </w:r>
    </w:p>
    <w:p w:rsidR="00C86364" w:rsidRPr="006D7562" w:rsidRDefault="00C86364" w:rsidP="00C86364">
      <w:pPr>
        <w:ind w:firstLine="709"/>
        <w:jc w:val="both"/>
        <w:rPr>
          <w:rFonts w:ascii="Times New Roman" w:hAnsi="Times New Roman"/>
          <w:bCs/>
          <w:iCs/>
          <w:sz w:val="28"/>
          <w:szCs w:val="28"/>
          <w:u w:val="single"/>
        </w:rPr>
      </w:pPr>
      <w:r>
        <w:rPr>
          <w:rFonts w:ascii="Times New Roman" w:hAnsi="Times New Roman"/>
          <w:bCs/>
          <w:iCs/>
          <w:sz w:val="28"/>
          <w:szCs w:val="28"/>
        </w:rPr>
        <w:t xml:space="preserve">Відповідно до </w:t>
      </w:r>
      <w:proofErr w:type="spellStart"/>
      <w:r>
        <w:rPr>
          <w:rFonts w:ascii="Times New Roman" w:hAnsi="Times New Roman"/>
          <w:bCs/>
          <w:iCs/>
          <w:sz w:val="28"/>
          <w:szCs w:val="28"/>
        </w:rPr>
        <w:t>пп</w:t>
      </w:r>
      <w:proofErr w:type="spellEnd"/>
      <w:r>
        <w:rPr>
          <w:rFonts w:ascii="Times New Roman" w:hAnsi="Times New Roman"/>
          <w:bCs/>
          <w:iCs/>
          <w:sz w:val="28"/>
          <w:szCs w:val="28"/>
        </w:rPr>
        <w:t xml:space="preserve">. 4 п. «а» ч. 1 ст. 32 Закону України «Про місцеве самоврядування в Україні» </w:t>
      </w:r>
      <w:r w:rsidR="004530CF" w:rsidRPr="004530CF">
        <w:rPr>
          <w:rFonts w:ascii="Times New Roman" w:hAnsi="Times New Roman"/>
          <w:bCs/>
          <w:iCs/>
          <w:sz w:val="28"/>
          <w:szCs w:val="28"/>
        </w:rPr>
        <w:t xml:space="preserve">забезпечення пільгового проїзду учнів, вихованців, студентів та педагогічних працівників до місця навчання і додому </w:t>
      </w:r>
      <w:r w:rsidR="004530CF" w:rsidRPr="006D7562">
        <w:rPr>
          <w:rFonts w:ascii="Times New Roman" w:hAnsi="Times New Roman"/>
          <w:bCs/>
          <w:iCs/>
          <w:sz w:val="28"/>
          <w:szCs w:val="28"/>
          <w:u w:val="single"/>
        </w:rPr>
        <w:t>у порядку та розмірах, визначених органами місцевого самоврядування, за рахунок видатків відповідних місцевих бюджетів.</w:t>
      </w:r>
    </w:p>
    <w:p w:rsidR="006D7562" w:rsidRDefault="00867439" w:rsidP="00C86364">
      <w:pPr>
        <w:ind w:firstLine="709"/>
        <w:jc w:val="both"/>
        <w:rPr>
          <w:rFonts w:ascii="Times New Roman" w:hAnsi="Times New Roman"/>
          <w:bCs/>
          <w:iCs/>
          <w:sz w:val="28"/>
          <w:szCs w:val="28"/>
        </w:rPr>
      </w:pPr>
      <w:r>
        <w:rPr>
          <w:rFonts w:ascii="Times New Roman" w:hAnsi="Times New Roman"/>
          <w:bCs/>
          <w:iCs/>
          <w:sz w:val="28"/>
          <w:szCs w:val="28"/>
        </w:rPr>
        <w:t>Р</w:t>
      </w:r>
      <w:r w:rsidR="008E2BF4" w:rsidRPr="008E2BF4">
        <w:rPr>
          <w:rFonts w:ascii="Times New Roman" w:hAnsi="Times New Roman"/>
          <w:bCs/>
          <w:iCs/>
          <w:sz w:val="28"/>
          <w:szCs w:val="28"/>
        </w:rPr>
        <w:t>ішення</w:t>
      </w:r>
      <w:r w:rsidR="008E2BF4">
        <w:rPr>
          <w:rFonts w:ascii="Times New Roman" w:hAnsi="Times New Roman"/>
          <w:bCs/>
          <w:iCs/>
          <w:sz w:val="28"/>
          <w:szCs w:val="28"/>
        </w:rPr>
        <w:t>м</w:t>
      </w:r>
      <w:r w:rsidR="008E2BF4" w:rsidRPr="008E2BF4">
        <w:rPr>
          <w:rFonts w:ascii="Times New Roman" w:hAnsi="Times New Roman"/>
          <w:bCs/>
          <w:iCs/>
          <w:sz w:val="28"/>
          <w:szCs w:val="28"/>
        </w:rPr>
        <w:t xml:space="preserve"> Вишгородської міської ради № </w:t>
      </w:r>
      <w:r w:rsidR="006D7562">
        <w:rPr>
          <w:rFonts w:ascii="Times New Roman" w:hAnsi="Times New Roman"/>
          <w:bCs/>
          <w:iCs/>
          <w:sz w:val="28"/>
          <w:szCs w:val="28"/>
        </w:rPr>
        <w:t xml:space="preserve">48/1 від 21.12.2018 року затверджено </w:t>
      </w:r>
      <w:r w:rsidR="006D7562" w:rsidRPr="006D7562">
        <w:rPr>
          <w:rFonts w:ascii="Times New Roman" w:hAnsi="Times New Roman"/>
          <w:bCs/>
          <w:iCs/>
          <w:sz w:val="28"/>
          <w:szCs w:val="28"/>
        </w:rPr>
        <w:t>міські програми розвитку на 2019 рік</w:t>
      </w:r>
      <w:r>
        <w:rPr>
          <w:rFonts w:ascii="Times New Roman" w:hAnsi="Times New Roman"/>
          <w:bCs/>
          <w:iCs/>
          <w:sz w:val="28"/>
          <w:szCs w:val="28"/>
        </w:rPr>
        <w:t xml:space="preserve">. Однак, </w:t>
      </w:r>
      <w:r w:rsidRPr="00867439">
        <w:rPr>
          <w:rFonts w:ascii="Times New Roman" w:hAnsi="Times New Roman"/>
          <w:bCs/>
          <w:iCs/>
          <w:sz w:val="28"/>
          <w:szCs w:val="28"/>
        </w:rPr>
        <w:t xml:space="preserve">програма «Шкільний автобус» на 2019 рік </w:t>
      </w:r>
      <w:r w:rsidR="00B635D1" w:rsidRPr="00B635D1">
        <w:rPr>
          <w:rFonts w:ascii="Times New Roman" w:hAnsi="Times New Roman"/>
          <w:bCs/>
          <w:iCs/>
          <w:sz w:val="28"/>
          <w:szCs w:val="28"/>
        </w:rPr>
        <w:t xml:space="preserve">міською радою  </w:t>
      </w:r>
      <w:r w:rsidRPr="00867439">
        <w:rPr>
          <w:rFonts w:ascii="Times New Roman" w:hAnsi="Times New Roman"/>
          <w:bCs/>
          <w:iCs/>
          <w:sz w:val="28"/>
          <w:szCs w:val="28"/>
        </w:rPr>
        <w:t xml:space="preserve">не </w:t>
      </w:r>
      <w:r>
        <w:rPr>
          <w:rFonts w:ascii="Times New Roman" w:hAnsi="Times New Roman"/>
          <w:bCs/>
          <w:iCs/>
          <w:sz w:val="28"/>
          <w:szCs w:val="28"/>
        </w:rPr>
        <w:t xml:space="preserve">затверджувалась. </w:t>
      </w:r>
    </w:p>
    <w:p w:rsidR="006E744F" w:rsidRDefault="00867439" w:rsidP="00C86364">
      <w:pPr>
        <w:ind w:firstLine="709"/>
        <w:jc w:val="both"/>
        <w:rPr>
          <w:rFonts w:ascii="Times New Roman" w:hAnsi="Times New Roman"/>
          <w:bCs/>
          <w:iCs/>
          <w:sz w:val="28"/>
          <w:szCs w:val="28"/>
        </w:rPr>
      </w:pPr>
      <w:r>
        <w:rPr>
          <w:rFonts w:ascii="Times New Roman" w:hAnsi="Times New Roman"/>
          <w:bCs/>
          <w:iCs/>
          <w:sz w:val="28"/>
          <w:szCs w:val="28"/>
        </w:rPr>
        <w:t xml:space="preserve">Відповідно, рішенням Вишгородської міської ради № </w:t>
      </w:r>
      <w:r w:rsidR="008E2BF4" w:rsidRPr="008E2BF4">
        <w:rPr>
          <w:rFonts w:ascii="Times New Roman" w:hAnsi="Times New Roman"/>
          <w:bCs/>
          <w:iCs/>
          <w:sz w:val="28"/>
          <w:szCs w:val="28"/>
        </w:rPr>
        <w:t>48/2 від 21.1</w:t>
      </w:r>
      <w:bookmarkStart w:id="0" w:name="_GoBack"/>
      <w:bookmarkEnd w:id="0"/>
      <w:r w:rsidR="008E2BF4" w:rsidRPr="008E2BF4">
        <w:rPr>
          <w:rFonts w:ascii="Times New Roman" w:hAnsi="Times New Roman"/>
          <w:bCs/>
          <w:iCs/>
          <w:sz w:val="28"/>
          <w:szCs w:val="28"/>
        </w:rPr>
        <w:t>2.2018 року «Про Вишгородський міський бюджет на 2019 рік»</w:t>
      </w:r>
      <w:r w:rsidR="008E2BF4">
        <w:rPr>
          <w:rFonts w:ascii="Times New Roman" w:hAnsi="Times New Roman"/>
          <w:bCs/>
          <w:iCs/>
          <w:sz w:val="28"/>
          <w:szCs w:val="28"/>
        </w:rPr>
        <w:t xml:space="preserve"> видатки на </w:t>
      </w:r>
      <w:r w:rsidRPr="00867439">
        <w:rPr>
          <w:rFonts w:ascii="Times New Roman" w:hAnsi="Times New Roman"/>
          <w:bCs/>
          <w:iCs/>
          <w:sz w:val="28"/>
          <w:szCs w:val="28"/>
        </w:rPr>
        <w:t xml:space="preserve">забезпечення пільгового проїзду учнів, вихованців, студентів та педагогічних працівників до місця навчання і додому </w:t>
      </w:r>
      <w:r>
        <w:rPr>
          <w:rFonts w:ascii="Times New Roman" w:hAnsi="Times New Roman"/>
          <w:bCs/>
          <w:iCs/>
          <w:sz w:val="28"/>
          <w:szCs w:val="28"/>
        </w:rPr>
        <w:t xml:space="preserve">на </w:t>
      </w:r>
      <w:r w:rsidR="008E2BF4">
        <w:rPr>
          <w:rFonts w:ascii="Times New Roman" w:hAnsi="Times New Roman"/>
          <w:bCs/>
          <w:iCs/>
          <w:sz w:val="28"/>
          <w:szCs w:val="28"/>
        </w:rPr>
        <w:t xml:space="preserve">поточний рік не передбачені. </w:t>
      </w:r>
    </w:p>
    <w:p w:rsidR="00867439" w:rsidRPr="006D7562" w:rsidRDefault="00867439" w:rsidP="00C86364">
      <w:pPr>
        <w:ind w:firstLine="709"/>
        <w:jc w:val="both"/>
        <w:rPr>
          <w:rFonts w:ascii="Times New Roman" w:hAnsi="Times New Roman"/>
          <w:bCs/>
          <w:iCs/>
          <w:sz w:val="28"/>
          <w:szCs w:val="28"/>
        </w:rPr>
      </w:pPr>
      <w:r>
        <w:rPr>
          <w:rFonts w:ascii="Times New Roman" w:hAnsi="Times New Roman"/>
          <w:bCs/>
          <w:iCs/>
          <w:sz w:val="28"/>
          <w:szCs w:val="28"/>
        </w:rPr>
        <w:t>Зважаючи на викладене, виділення позачергово транспорту для перевезення дітей та педагогічних працівників</w:t>
      </w:r>
      <w:r w:rsidR="00233D9B">
        <w:rPr>
          <w:rFonts w:ascii="Times New Roman" w:hAnsi="Times New Roman"/>
          <w:bCs/>
          <w:iCs/>
          <w:sz w:val="28"/>
          <w:szCs w:val="28"/>
        </w:rPr>
        <w:t xml:space="preserve"> з перелічених Вами вулиць та житлових комплексів до навчальних закладів Вишгорода за програмою «Шкільний автобус» наразі не виявляється можливим. </w:t>
      </w:r>
    </w:p>
    <w:p w:rsidR="009621EC" w:rsidRDefault="009621EC" w:rsidP="004912E3">
      <w:pPr>
        <w:ind w:firstLine="709"/>
        <w:jc w:val="both"/>
        <w:rPr>
          <w:rFonts w:ascii="Times New Roman" w:hAnsi="Times New Roman"/>
          <w:bCs/>
          <w:iCs/>
          <w:sz w:val="28"/>
          <w:szCs w:val="28"/>
        </w:rPr>
      </w:pPr>
    </w:p>
    <w:p w:rsidR="004A127F" w:rsidRPr="004A127F" w:rsidRDefault="004A127F" w:rsidP="004A127F">
      <w:pPr>
        <w:ind w:firstLine="709"/>
        <w:jc w:val="both"/>
        <w:rPr>
          <w:rFonts w:ascii="Times New Roman" w:hAnsi="Times New Roman"/>
          <w:b/>
          <w:sz w:val="28"/>
          <w:szCs w:val="28"/>
        </w:rPr>
      </w:pPr>
      <w:r w:rsidRPr="004A127F">
        <w:rPr>
          <w:rFonts w:ascii="Times New Roman" w:hAnsi="Times New Roman"/>
          <w:b/>
          <w:sz w:val="28"/>
          <w:szCs w:val="28"/>
        </w:rPr>
        <w:t xml:space="preserve">З повагою </w:t>
      </w:r>
    </w:p>
    <w:p w:rsidR="004A127F" w:rsidRPr="004A127F" w:rsidRDefault="004A127F" w:rsidP="004A127F">
      <w:pPr>
        <w:ind w:firstLine="709"/>
        <w:jc w:val="both"/>
        <w:rPr>
          <w:rFonts w:ascii="Times New Roman" w:hAnsi="Times New Roman"/>
          <w:b/>
          <w:sz w:val="28"/>
          <w:szCs w:val="28"/>
        </w:rPr>
      </w:pPr>
    </w:p>
    <w:p w:rsidR="004464BE" w:rsidRDefault="003D309B" w:rsidP="004A127F">
      <w:pPr>
        <w:ind w:firstLine="709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М</w:t>
      </w:r>
      <w:r w:rsidR="00EC61B0">
        <w:rPr>
          <w:rFonts w:ascii="Times New Roman" w:hAnsi="Times New Roman"/>
          <w:b/>
          <w:sz w:val="28"/>
          <w:szCs w:val="28"/>
        </w:rPr>
        <w:t>іськ</w:t>
      </w:r>
      <w:r>
        <w:rPr>
          <w:rFonts w:ascii="Times New Roman" w:hAnsi="Times New Roman"/>
          <w:b/>
          <w:sz w:val="28"/>
          <w:szCs w:val="28"/>
        </w:rPr>
        <w:t>ий</w:t>
      </w:r>
      <w:r w:rsidR="00EC61B0">
        <w:rPr>
          <w:rFonts w:ascii="Times New Roman" w:hAnsi="Times New Roman"/>
          <w:b/>
          <w:sz w:val="28"/>
          <w:szCs w:val="28"/>
        </w:rPr>
        <w:t xml:space="preserve"> голов</w:t>
      </w:r>
      <w:r>
        <w:rPr>
          <w:rFonts w:ascii="Times New Roman" w:hAnsi="Times New Roman"/>
          <w:b/>
          <w:sz w:val="28"/>
          <w:szCs w:val="28"/>
        </w:rPr>
        <w:t>а</w:t>
      </w:r>
      <w:r w:rsidR="004464BE" w:rsidRPr="004A127F">
        <w:rPr>
          <w:rFonts w:ascii="Times New Roman" w:hAnsi="Times New Roman"/>
          <w:b/>
          <w:sz w:val="28"/>
          <w:szCs w:val="28"/>
        </w:rPr>
        <w:tab/>
      </w:r>
      <w:r w:rsidR="004464BE" w:rsidRPr="004A127F">
        <w:rPr>
          <w:rFonts w:ascii="Times New Roman" w:hAnsi="Times New Roman"/>
          <w:b/>
          <w:sz w:val="28"/>
          <w:szCs w:val="28"/>
        </w:rPr>
        <w:tab/>
      </w:r>
      <w:r w:rsidR="004464BE" w:rsidRPr="004A127F">
        <w:rPr>
          <w:rFonts w:ascii="Times New Roman" w:hAnsi="Times New Roman"/>
          <w:b/>
          <w:sz w:val="28"/>
          <w:szCs w:val="28"/>
        </w:rPr>
        <w:tab/>
      </w:r>
      <w:r w:rsidR="004464BE" w:rsidRPr="004A127F">
        <w:rPr>
          <w:rFonts w:ascii="Times New Roman" w:hAnsi="Times New Roman"/>
          <w:b/>
          <w:sz w:val="28"/>
          <w:szCs w:val="28"/>
        </w:rPr>
        <w:tab/>
      </w:r>
      <w:r w:rsidR="004464BE" w:rsidRPr="004A127F">
        <w:rPr>
          <w:rFonts w:ascii="Times New Roman" w:hAnsi="Times New Roman"/>
          <w:b/>
          <w:sz w:val="28"/>
          <w:szCs w:val="28"/>
        </w:rPr>
        <w:tab/>
      </w:r>
      <w:r w:rsidR="004464BE" w:rsidRPr="004A127F">
        <w:rPr>
          <w:rFonts w:ascii="Times New Roman" w:hAnsi="Times New Roman"/>
          <w:b/>
          <w:sz w:val="28"/>
          <w:szCs w:val="28"/>
        </w:rPr>
        <w:tab/>
      </w:r>
      <w:r w:rsidR="00550B3A">
        <w:rPr>
          <w:rFonts w:ascii="Times New Roman" w:hAnsi="Times New Roman"/>
          <w:b/>
          <w:sz w:val="28"/>
          <w:szCs w:val="28"/>
        </w:rPr>
        <w:tab/>
      </w:r>
      <w:r>
        <w:rPr>
          <w:rFonts w:ascii="Times New Roman" w:hAnsi="Times New Roman"/>
          <w:b/>
          <w:sz w:val="28"/>
          <w:szCs w:val="28"/>
        </w:rPr>
        <w:t>О.</w:t>
      </w:r>
      <w:r w:rsidR="004912E3">
        <w:rPr>
          <w:rFonts w:ascii="Times New Roman" w:hAnsi="Times New Roman"/>
          <w:b/>
          <w:sz w:val="28"/>
          <w:szCs w:val="28"/>
        </w:rPr>
        <w:t xml:space="preserve"> </w:t>
      </w:r>
      <w:r>
        <w:rPr>
          <w:rFonts w:ascii="Times New Roman" w:hAnsi="Times New Roman"/>
          <w:b/>
          <w:sz w:val="28"/>
          <w:szCs w:val="28"/>
        </w:rPr>
        <w:t>Момот</w:t>
      </w:r>
      <w:r w:rsidR="00E86107">
        <w:rPr>
          <w:rFonts w:ascii="Times New Roman" w:hAnsi="Times New Roman"/>
          <w:b/>
          <w:sz w:val="28"/>
          <w:szCs w:val="28"/>
        </w:rPr>
        <w:t xml:space="preserve"> </w:t>
      </w:r>
    </w:p>
    <w:p w:rsidR="004A127F" w:rsidRDefault="004A127F" w:rsidP="004A127F">
      <w:pPr>
        <w:ind w:firstLine="709"/>
        <w:jc w:val="both"/>
        <w:rPr>
          <w:rFonts w:ascii="Times New Roman" w:hAnsi="Times New Roman"/>
          <w:b/>
          <w:sz w:val="28"/>
          <w:szCs w:val="28"/>
        </w:rPr>
      </w:pPr>
    </w:p>
    <w:p w:rsidR="004A127F" w:rsidRPr="004A127F" w:rsidRDefault="004A127F" w:rsidP="004A127F">
      <w:pPr>
        <w:ind w:firstLine="709"/>
        <w:jc w:val="both"/>
        <w:rPr>
          <w:rFonts w:ascii="Times New Roman" w:hAnsi="Times New Roman"/>
        </w:rPr>
      </w:pPr>
      <w:proofErr w:type="spellStart"/>
      <w:r w:rsidRPr="004A127F">
        <w:rPr>
          <w:rFonts w:ascii="Times New Roman" w:hAnsi="Times New Roman"/>
        </w:rPr>
        <w:t>Вик</w:t>
      </w:r>
      <w:proofErr w:type="spellEnd"/>
      <w:r w:rsidRPr="004A127F">
        <w:rPr>
          <w:rFonts w:ascii="Times New Roman" w:hAnsi="Times New Roman"/>
        </w:rPr>
        <w:t>. Карпенко О.І.</w:t>
      </w:r>
    </w:p>
    <w:p w:rsidR="004464BE" w:rsidRPr="004A127F" w:rsidRDefault="004A127F" w:rsidP="00EC61B0">
      <w:pPr>
        <w:ind w:firstLine="709"/>
        <w:jc w:val="both"/>
        <w:rPr>
          <w:rFonts w:ascii="Times New Roman" w:hAnsi="Times New Roman"/>
          <w:b/>
          <w:sz w:val="24"/>
          <w:szCs w:val="24"/>
        </w:rPr>
      </w:pPr>
      <w:proofErr w:type="spellStart"/>
      <w:r w:rsidRPr="004A127F">
        <w:rPr>
          <w:rFonts w:ascii="Times New Roman" w:hAnsi="Times New Roman"/>
        </w:rPr>
        <w:t>тел</w:t>
      </w:r>
      <w:proofErr w:type="spellEnd"/>
      <w:r w:rsidRPr="004A127F">
        <w:rPr>
          <w:rFonts w:ascii="Times New Roman" w:hAnsi="Times New Roman"/>
        </w:rPr>
        <w:t xml:space="preserve">. </w:t>
      </w:r>
      <w:r w:rsidR="00C86364">
        <w:rPr>
          <w:rFonts w:ascii="Times New Roman" w:hAnsi="Times New Roman"/>
        </w:rPr>
        <w:t xml:space="preserve">(04596) </w:t>
      </w:r>
      <w:r w:rsidRPr="004A127F">
        <w:rPr>
          <w:rFonts w:ascii="Times New Roman" w:hAnsi="Times New Roman"/>
        </w:rPr>
        <w:t>22-957</w:t>
      </w:r>
    </w:p>
    <w:sectPr w:rsidR="004464BE" w:rsidRPr="004A127F" w:rsidSect="00233D9B">
      <w:pgSz w:w="11906" w:h="16838"/>
      <w:pgMar w:top="568" w:right="849" w:bottom="709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MS Sans Serif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84486D"/>
    <w:multiLevelType w:val="hybridMultilevel"/>
    <w:tmpl w:val="149620BE"/>
    <w:lvl w:ilvl="0" w:tplc="6D2C9D6E">
      <w:numFmt w:val="bullet"/>
      <w:lvlText w:val="-"/>
      <w:lvlJc w:val="left"/>
      <w:pPr>
        <w:ind w:left="1069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1" w15:restartNumberingAfterBreak="0">
    <w:nsid w:val="310F3D1E"/>
    <w:multiLevelType w:val="hybridMultilevel"/>
    <w:tmpl w:val="F7B6B942"/>
    <w:lvl w:ilvl="0" w:tplc="E5CEB8C6">
      <w:numFmt w:val="bullet"/>
      <w:lvlText w:val="-"/>
      <w:lvlJc w:val="left"/>
      <w:pPr>
        <w:ind w:left="1069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2" w15:restartNumberingAfterBreak="0">
    <w:nsid w:val="3F9C17B8"/>
    <w:multiLevelType w:val="hybridMultilevel"/>
    <w:tmpl w:val="491ADD0C"/>
    <w:lvl w:ilvl="0" w:tplc="C6A4161A">
      <w:start w:val="1"/>
      <w:numFmt w:val="decimal"/>
      <w:lvlText w:val="%1."/>
      <w:lvlJc w:val="left"/>
      <w:pPr>
        <w:ind w:left="1429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2149" w:hanging="360"/>
      </w:pPr>
    </w:lvl>
    <w:lvl w:ilvl="2" w:tplc="0422001B" w:tentative="1">
      <w:start w:val="1"/>
      <w:numFmt w:val="lowerRoman"/>
      <w:lvlText w:val="%3."/>
      <w:lvlJc w:val="right"/>
      <w:pPr>
        <w:ind w:left="2869" w:hanging="180"/>
      </w:pPr>
    </w:lvl>
    <w:lvl w:ilvl="3" w:tplc="0422000F" w:tentative="1">
      <w:start w:val="1"/>
      <w:numFmt w:val="decimal"/>
      <w:lvlText w:val="%4."/>
      <w:lvlJc w:val="left"/>
      <w:pPr>
        <w:ind w:left="3589" w:hanging="360"/>
      </w:pPr>
    </w:lvl>
    <w:lvl w:ilvl="4" w:tplc="04220019" w:tentative="1">
      <w:start w:val="1"/>
      <w:numFmt w:val="lowerLetter"/>
      <w:lvlText w:val="%5."/>
      <w:lvlJc w:val="left"/>
      <w:pPr>
        <w:ind w:left="4309" w:hanging="360"/>
      </w:pPr>
    </w:lvl>
    <w:lvl w:ilvl="5" w:tplc="0422001B" w:tentative="1">
      <w:start w:val="1"/>
      <w:numFmt w:val="lowerRoman"/>
      <w:lvlText w:val="%6."/>
      <w:lvlJc w:val="right"/>
      <w:pPr>
        <w:ind w:left="5029" w:hanging="180"/>
      </w:pPr>
    </w:lvl>
    <w:lvl w:ilvl="6" w:tplc="0422000F" w:tentative="1">
      <w:start w:val="1"/>
      <w:numFmt w:val="decimal"/>
      <w:lvlText w:val="%7."/>
      <w:lvlJc w:val="left"/>
      <w:pPr>
        <w:ind w:left="5749" w:hanging="360"/>
      </w:pPr>
    </w:lvl>
    <w:lvl w:ilvl="7" w:tplc="04220019" w:tentative="1">
      <w:start w:val="1"/>
      <w:numFmt w:val="lowerLetter"/>
      <w:lvlText w:val="%8."/>
      <w:lvlJc w:val="left"/>
      <w:pPr>
        <w:ind w:left="6469" w:hanging="360"/>
      </w:pPr>
    </w:lvl>
    <w:lvl w:ilvl="8" w:tplc="0422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" w15:restartNumberingAfterBreak="0">
    <w:nsid w:val="7E7C2755"/>
    <w:multiLevelType w:val="hybridMultilevel"/>
    <w:tmpl w:val="E30A8CC2"/>
    <w:lvl w:ilvl="0" w:tplc="1754352A">
      <w:start w:val="1"/>
      <w:numFmt w:val="decimal"/>
      <w:lvlText w:val="%1."/>
      <w:lvlJc w:val="left"/>
      <w:pPr>
        <w:ind w:left="786" w:hanging="360"/>
      </w:pPr>
    </w:lvl>
    <w:lvl w:ilvl="1" w:tplc="04190019">
      <w:start w:val="1"/>
      <w:numFmt w:val="lowerLetter"/>
      <w:lvlText w:val="%2."/>
      <w:lvlJc w:val="left"/>
      <w:pPr>
        <w:ind w:left="1506" w:hanging="360"/>
      </w:pPr>
    </w:lvl>
    <w:lvl w:ilvl="2" w:tplc="0419001B">
      <w:start w:val="1"/>
      <w:numFmt w:val="lowerRoman"/>
      <w:lvlText w:val="%3."/>
      <w:lvlJc w:val="right"/>
      <w:pPr>
        <w:ind w:left="2226" w:hanging="180"/>
      </w:pPr>
    </w:lvl>
    <w:lvl w:ilvl="3" w:tplc="0419000F">
      <w:start w:val="1"/>
      <w:numFmt w:val="decimal"/>
      <w:lvlText w:val="%4."/>
      <w:lvlJc w:val="left"/>
      <w:pPr>
        <w:ind w:left="2946" w:hanging="360"/>
      </w:pPr>
    </w:lvl>
    <w:lvl w:ilvl="4" w:tplc="04190019">
      <w:start w:val="1"/>
      <w:numFmt w:val="lowerLetter"/>
      <w:lvlText w:val="%5."/>
      <w:lvlJc w:val="left"/>
      <w:pPr>
        <w:ind w:left="3666" w:hanging="360"/>
      </w:pPr>
    </w:lvl>
    <w:lvl w:ilvl="5" w:tplc="0419001B">
      <w:start w:val="1"/>
      <w:numFmt w:val="lowerRoman"/>
      <w:lvlText w:val="%6."/>
      <w:lvlJc w:val="right"/>
      <w:pPr>
        <w:ind w:left="4386" w:hanging="180"/>
      </w:pPr>
    </w:lvl>
    <w:lvl w:ilvl="6" w:tplc="0419000F">
      <w:start w:val="1"/>
      <w:numFmt w:val="decimal"/>
      <w:lvlText w:val="%7."/>
      <w:lvlJc w:val="left"/>
      <w:pPr>
        <w:ind w:left="5106" w:hanging="360"/>
      </w:pPr>
    </w:lvl>
    <w:lvl w:ilvl="7" w:tplc="04190019">
      <w:start w:val="1"/>
      <w:numFmt w:val="lowerLetter"/>
      <w:lvlText w:val="%8."/>
      <w:lvlJc w:val="left"/>
      <w:pPr>
        <w:ind w:left="5826" w:hanging="360"/>
      </w:pPr>
    </w:lvl>
    <w:lvl w:ilvl="8" w:tplc="0419001B">
      <w:start w:val="1"/>
      <w:numFmt w:val="lowerRoman"/>
      <w:lvlText w:val="%9."/>
      <w:lvlJc w:val="right"/>
      <w:pPr>
        <w:ind w:left="6546" w:hanging="180"/>
      </w:pPr>
    </w:lvl>
  </w:abstractNum>
  <w:num w:numId="1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  <w:num w:numId="3">
    <w:abstractNumId w:val="2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val="bestFit" w:percent="201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F686E"/>
    <w:rsid w:val="0000509F"/>
    <w:rsid w:val="00120057"/>
    <w:rsid w:val="001217CD"/>
    <w:rsid w:val="00134BCA"/>
    <w:rsid w:val="00150390"/>
    <w:rsid w:val="00155726"/>
    <w:rsid w:val="00164D2E"/>
    <w:rsid w:val="00184FA5"/>
    <w:rsid w:val="001874A1"/>
    <w:rsid w:val="001941EA"/>
    <w:rsid w:val="001955F7"/>
    <w:rsid w:val="001C15EF"/>
    <w:rsid w:val="001E53F9"/>
    <w:rsid w:val="001F4587"/>
    <w:rsid w:val="00210CF4"/>
    <w:rsid w:val="00215AF2"/>
    <w:rsid w:val="002179D6"/>
    <w:rsid w:val="00233D9B"/>
    <w:rsid w:val="00236E5A"/>
    <w:rsid w:val="00237788"/>
    <w:rsid w:val="00247BE0"/>
    <w:rsid w:val="002763F0"/>
    <w:rsid w:val="00286CF7"/>
    <w:rsid w:val="002C02D3"/>
    <w:rsid w:val="002F686E"/>
    <w:rsid w:val="00301758"/>
    <w:rsid w:val="00332F0B"/>
    <w:rsid w:val="00336BC5"/>
    <w:rsid w:val="003524BA"/>
    <w:rsid w:val="00354319"/>
    <w:rsid w:val="003767ED"/>
    <w:rsid w:val="00376820"/>
    <w:rsid w:val="00392403"/>
    <w:rsid w:val="003B6944"/>
    <w:rsid w:val="003C357D"/>
    <w:rsid w:val="003D15C3"/>
    <w:rsid w:val="003D309B"/>
    <w:rsid w:val="00412929"/>
    <w:rsid w:val="00417F0B"/>
    <w:rsid w:val="004464BE"/>
    <w:rsid w:val="004530CF"/>
    <w:rsid w:val="004746AC"/>
    <w:rsid w:val="004867EA"/>
    <w:rsid w:val="004912E3"/>
    <w:rsid w:val="004A127F"/>
    <w:rsid w:val="004C581D"/>
    <w:rsid w:val="004D1586"/>
    <w:rsid w:val="004D1A11"/>
    <w:rsid w:val="004F3B75"/>
    <w:rsid w:val="00533A4B"/>
    <w:rsid w:val="00550B3A"/>
    <w:rsid w:val="00552561"/>
    <w:rsid w:val="00565C32"/>
    <w:rsid w:val="00597E93"/>
    <w:rsid w:val="005A4257"/>
    <w:rsid w:val="005B2DC9"/>
    <w:rsid w:val="005B37EA"/>
    <w:rsid w:val="005B7AA6"/>
    <w:rsid w:val="005C47A9"/>
    <w:rsid w:val="005E438E"/>
    <w:rsid w:val="0060384F"/>
    <w:rsid w:val="00623D64"/>
    <w:rsid w:val="00633EE8"/>
    <w:rsid w:val="00650052"/>
    <w:rsid w:val="006A2E9B"/>
    <w:rsid w:val="006A404F"/>
    <w:rsid w:val="006D7562"/>
    <w:rsid w:val="006E5F3C"/>
    <w:rsid w:val="006E744F"/>
    <w:rsid w:val="007040A1"/>
    <w:rsid w:val="00714C60"/>
    <w:rsid w:val="0072555E"/>
    <w:rsid w:val="00725B63"/>
    <w:rsid w:val="00753847"/>
    <w:rsid w:val="007740A6"/>
    <w:rsid w:val="007A2E32"/>
    <w:rsid w:val="00810D23"/>
    <w:rsid w:val="00826B0A"/>
    <w:rsid w:val="00857DA6"/>
    <w:rsid w:val="00867439"/>
    <w:rsid w:val="008B47FC"/>
    <w:rsid w:val="008B62FB"/>
    <w:rsid w:val="008D013F"/>
    <w:rsid w:val="008D0B6B"/>
    <w:rsid w:val="008D6D16"/>
    <w:rsid w:val="008E2456"/>
    <w:rsid w:val="008E2BF4"/>
    <w:rsid w:val="008E64E8"/>
    <w:rsid w:val="008F0B50"/>
    <w:rsid w:val="00902CDA"/>
    <w:rsid w:val="00914229"/>
    <w:rsid w:val="00915C06"/>
    <w:rsid w:val="00944F81"/>
    <w:rsid w:val="009529F5"/>
    <w:rsid w:val="009621EC"/>
    <w:rsid w:val="00965622"/>
    <w:rsid w:val="00974F82"/>
    <w:rsid w:val="0098712B"/>
    <w:rsid w:val="009B2D2F"/>
    <w:rsid w:val="009D3943"/>
    <w:rsid w:val="00A13746"/>
    <w:rsid w:val="00A255FC"/>
    <w:rsid w:val="00A3164E"/>
    <w:rsid w:val="00A37FC3"/>
    <w:rsid w:val="00AF6D31"/>
    <w:rsid w:val="00B14224"/>
    <w:rsid w:val="00B27543"/>
    <w:rsid w:val="00B33C8B"/>
    <w:rsid w:val="00B37A9A"/>
    <w:rsid w:val="00B47443"/>
    <w:rsid w:val="00B624F8"/>
    <w:rsid w:val="00B635D1"/>
    <w:rsid w:val="00B65891"/>
    <w:rsid w:val="00BE423D"/>
    <w:rsid w:val="00BF3A91"/>
    <w:rsid w:val="00C17ADD"/>
    <w:rsid w:val="00C26CB3"/>
    <w:rsid w:val="00C31E8D"/>
    <w:rsid w:val="00C3449C"/>
    <w:rsid w:val="00C86364"/>
    <w:rsid w:val="00C94AC3"/>
    <w:rsid w:val="00CA7474"/>
    <w:rsid w:val="00CC3253"/>
    <w:rsid w:val="00CD505F"/>
    <w:rsid w:val="00CE4968"/>
    <w:rsid w:val="00D42FB1"/>
    <w:rsid w:val="00D72F79"/>
    <w:rsid w:val="00D73203"/>
    <w:rsid w:val="00DF1F6E"/>
    <w:rsid w:val="00DF6459"/>
    <w:rsid w:val="00E00570"/>
    <w:rsid w:val="00E22730"/>
    <w:rsid w:val="00E302C1"/>
    <w:rsid w:val="00E41EE9"/>
    <w:rsid w:val="00E46DB8"/>
    <w:rsid w:val="00E52469"/>
    <w:rsid w:val="00E81A2E"/>
    <w:rsid w:val="00E84A43"/>
    <w:rsid w:val="00E86107"/>
    <w:rsid w:val="00E938D6"/>
    <w:rsid w:val="00EB2B55"/>
    <w:rsid w:val="00EC61B0"/>
    <w:rsid w:val="00EE29CE"/>
    <w:rsid w:val="00EF51B6"/>
    <w:rsid w:val="00F461EF"/>
    <w:rsid w:val="00F562D8"/>
    <w:rsid w:val="00F96581"/>
    <w:rsid w:val="00FB0A9C"/>
    <w:rsid w:val="00FB7179"/>
    <w:rsid w:val="00FC1108"/>
    <w:rsid w:val="00FE1E87"/>
    <w:rsid w:val="00FE4B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47BED2F-9FD9-4757-9570-EF687B46A5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F686E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MS Sans Serif" w:eastAsia="Times New Roman" w:hAnsi="MS Sans Serif" w:cs="Times New Roman"/>
      <w:sz w:val="20"/>
      <w:szCs w:val="20"/>
      <w:lang w:val="uk-UA" w:eastAsia="ru-RU"/>
    </w:rPr>
  </w:style>
  <w:style w:type="paragraph" w:styleId="6">
    <w:name w:val="heading 6"/>
    <w:basedOn w:val="a"/>
    <w:next w:val="a"/>
    <w:link w:val="60"/>
    <w:qFormat/>
    <w:rsid w:val="002F686E"/>
    <w:pPr>
      <w:keepNext/>
      <w:ind w:left="142"/>
      <w:jc w:val="center"/>
      <w:outlineLvl w:val="5"/>
    </w:pPr>
    <w:rPr>
      <w:rFonts w:ascii="Times New Roman" w:hAnsi="Times New Roman"/>
      <w:b/>
      <w:spacing w:val="60"/>
      <w:sz w:val="24"/>
    </w:rPr>
  </w:style>
  <w:style w:type="paragraph" w:styleId="7">
    <w:name w:val="heading 7"/>
    <w:basedOn w:val="a"/>
    <w:next w:val="a"/>
    <w:link w:val="70"/>
    <w:qFormat/>
    <w:rsid w:val="002F686E"/>
    <w:pPr>
      <w:keepNext/>
      <w:pBdr>
        <w:top w:val="single" w:sz="6" w:space="1" w:color="auto"/>
      </w:pBdr>
      <w:ind w:firstLine="567"/>
      <w:jc w:val="center"/>
      <w:outlineLvl w:val="6"/>
    </w:pPr>
    <w:rPr>
      <w:rFonts w:ascii="Times New Roman" w:hAnsi="Times New Roman"/>
      <w:b/>
      <w:spacing w:val="60"/>
      <w:sz w:val="24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60">
    <w:name w:val="Заголовок 6 Знак"/>
    <w:basedOn w:val="a0"/>
    <w:link w:val="6"/>
    <w:rsid w:val="002F686E"/>
    <w:rPr>
      <w:rFonts w:ascii="Times New Roman" w:eastAsia="Times New Roman" w:hAnsi="Times New Roman" w:cs="Times New Roman"/>
      <w:b/>
      <w:spacing w:val="60"/>
      <w:sz w:val="24"/>
      <w:szCs w:val="20"/>
      <w:lang w:val="uk-UA" w:eastAsia="ru-RU"/>
    </w:rPr>
  </w:style>
  <w:style w:type="character" w:customStyle="1" w:styleId="70">
    <w:name w:val="Заголовок 7 Знак"/>
    <w:basedOn w:val="a0"/>
    <w:link w:val="7"/>
    <w:rsid w:val="002F686E"/>
    <w:rPr>
      <w:rFonts w:ascii="Times New Roman" w:eastAsia="Times New Roman" w:hAnsi="Times New Roman" w:cs="Times New Roman"/>
      <w:b/>
      <w:spacing w:val="60"/>
      <w:sz w:val="24"/>
      <w:szCs w:val="20"/>
      <w:lang w:val="uk-UA" w:eastAsia="ru-RU"/>
    </w:rPr>
  </w:style>
  <w:style w:type="table" w:styleId="a3">
    <w:name w:val="Table Grid"/>
    <w:basedOn w:val="a1"/>
    <w:rsid w:val="002F686E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0"/>
      <w:szCs w:val="20"/>
      <w:lang w:val="uk-UA" w:eastAsia="uk-U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rsid w:val="002F686E"/>
    <w:rPr>
      <w:color w:val="0000FF" w:themeColor="hyperlink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2F686E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2F686E"/>
    <w:rPr>
      <w:rFonts w:ascii="Tahoma" w:eastAsia="Times New Roman" w:hAnsi="Tahoma" w:cs="Tahoma"/>
      <w:sz w:val="16"/>
      <w:szCs w:val="16"/>
      <w:lang w:val="uk-UA" w:eastAsia="ru-RU"/>
    </w:rPr>
  </w:style>
  <w:style w:type="paragraph" w:styleId="a7">
    <w:name w:val="List Paragraph"/>
    <w:basedOn w:val="a"/>
    <w:uiPriority w:val="34"/>
    <w:qFormat/>
    <w:rsid w:val="009D394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9275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741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423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3529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3830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3175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53708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825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0004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6374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5895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2586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0258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4332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9307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2078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mailto:vyshgorod946@gmail.com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wmf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A2A5B5B-2FAD-499E-A854-49FFB5DF70E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168</TotalTime>
  <Pages>1</Pages>
  <Words>324</Words>
  <Characters>1849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2169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6</cp:revision>
  <cp:lastPrinted>2019-07-25T12:17:00Z</cp:lastPrinted>
  <dcterms:created xsi:type="dcterms:W3CDTF">2019-07-24T09:47:00Z</dcterms:created>
  <dcterms:modified xsi:type="dcterms:W3CDTF">2019-07-25T12:20:00Z</dcterms:modified>
</cp:coreProperties>
</file>